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wkładki Gerda?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i w ogóle dlaczego warto zdecydować się na &lt;strong&gt;wkładki Gerda&lt;/strong&gt;? Sprawdź co sprawia, że jest to dobry wybór do drzwi!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Wkładki Gerda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składają się z wielu istotnych elementów, jakimi są zamki, zawiasy, pokrętła, klamki, a także wkładki. To właśnie dzięki okuciom drzwiowym nasze mieszkanie jest dobrze zabezpieczone przed włamaniem. Wybór wszystkich tych elementów jest istotny - w celu zapewnienia bezpieczeństwa domowników warto zdecydować się na zakup wysokiej jakości produktów. Do takich okuć należą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wkładki Gerda</w:t>
      </w:r>
      <w:r>
        <w:rPr>
          <w:rFonts w:ascii="calibri" w:hAnsi="calibri" w:eastAsia="calibri" w:cs="calibri"/>
          <w:sz w:val="24"/>
          <w:szCs w:val="24"/>
        </w:rPr>
        <w:t xml:space="preserve">. Dlaczego warto się na nie zdecydować?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okucia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zastanowić się, jak w ogóle wybrać okucia do drzwi. Elementy, takie jak wkładki, należy rozmontować z drzwi, a następnie zmierzyć i dokupić okucie o dokładnie takiej samej długości. Istotne jest to, że wkładka nie może być ani za długa, ani za krótka, gdyż w takim wypadku drzwi nie będą prawidłowo funkcjonować, a włamanie się do mieszkania nie będzie stanowić problemu. Wybierając okucia należy kierować się opinią innych użytkowników, producentem, a także materiałem, z jakiego wykonano okucia. Dlaczego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wkładki Gerda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sprawia, że </w:t>
      </w:r>
      <w:r>
        <w:rPr>
          <w:rFonts w:ascii="calibri" w:hAnsi="calibri" w:eastAsia="calibri" w:cs="calibri"/>
          <w:sz w:val="36"/>
          <w:szCs w:val="36"/>
          <w:b/>
        </w:rPr>
        <w:t xml:space="preserve">wkładki Gerda są warte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Wspominaliśmy już, że wybierając okucia trzeba wziąć pod uwagę m.in producenta. Obecnie na rynku znajduje się kilka wartych uwagi firm, które produkują wysokiej jakości elementy do drzwi.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Gerda</w:t>
      </w:r>
      <w:r>
        <w:rPr>
          <w:rFonts w:ascii="calibri" w:hAnsi="calibri" w:eastAsia="calibri" w:cs="calibri"/>
          <w:sz w:val="24"/>
          <w:szCs w:val="24"/>
        </w:rPr>
        <w:t xml:space="preserve"> są antywłamaniowe, dzięki czemu zapewniają wysoki poziom bezpieczeństwa, zarówno w gospodarstwie domowym, jak i firmach czy placówkach publicznych.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09/wkladki-gerd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2026-04-05T17:46:05+02:00</dcterms:created>
  <dcterms:modified xsi:type="dcterms:W3CDTF">2026-04-05T17:46:05+02:00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